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B6" w:rsidRDefault="00E37053" w:rsidP="00E336B6">
      <w:r>
        <w:t>March</w:t>
      </w:r>
      <w:r w:rsidR="00E336B6">
        <w:t xml:space="preserve"> 201</w:t>
      </w:r>
      <w:r w:rsidR="00F43F88">
        <w:t>3</w:t>
      </w:r>
    </w:p>
    <w:p w:rsidR="00E336B6" w:rsidRDefault="00E336B6" w:rsidP="00E336B6">
      <w:r>
        <w:t xml:space="preserve">To:       </w:t>
      </w:r>
      <w:r>
        <w:tab/>
      </w:r>
      <w:r>
        <w:tab/>
        <w:t>MAC MEMBERS</w:t>
      </w:r>
    </w:p>
    <w:p w:rsidR="00E336B6" w:rsidRDefault="00E336B6" w:rsidP="00E336B6">
      <w:r>
        <w:t xml:space="preserve">From:  </w:t>
      </w:r>
      <w:r>
        <w:tab/>
        <w:t xml:space="preserve">MAC NOMINATING COMMITTEE </w:t>
      </w:r>
    </w:p>
    <w:p w:rsidR="00E336B6" w:rsidRDefault="00E336B6" w:rsidP="00E336B6"/>
    <w:p w:rsidR="00E336B6" w:rsidRDefault="00E336B6" w:rsidP="00E336B6">
      <w:pPr>
        <w:pStyle w:val="Heading1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RE:       </w:t>
      </w:r>
      <w:proofErr w:type="gramStart"/>
      <w:r>
        <w:rPr>
          <w:rFonts w:ascii="Cambria" w:hAnsi="Cambria"/>
          <w:b/>
        </w:rPr>
        <w:t>NOMINATION  OF</w:t>
      </w:r>
      <w:proofErr w:type="gramEnd"/>
      <w:r>
        <w:rPr>
          <w:rFonts w:ascii="Cambria" w:hAnsi="Cambria"/>
          <w:b/>
        </w:rPr>
        <w:t xml:space="preserve">  DIRECTORS  FOR  THE  NEXT  TERM</w:t>
      </w:r>
    </w:p>
    <w:p w:rsidR="00E336B6" w:rsidRDefault="00E336B6" w:rsidP="00E336B6"/>
    <w:p w:rsidR="00F43F88" w:rsidRDefault="00E336B6" w:rsidP="00F43F88">
      <w:pPr>
        <w:autoSpaceDE w:val="0"/>
        <w:autoSpaceDN w:val="0"/>
        <w:adjustRightInd w:val="0"/>
        <w:spacing w:after="0"/>
        <w:rPr>
          <w:rFonts w:eastAsiaTheme="minorHAnsi" w:cs="Cambria"/>
        </w:rPr>
      </w:pPr>
      <w:r>
        <w:t xml:space="preserve">The MAC by-laws require </w:t>
      </w:r>
      <w:r w:rsidR="00F43F88">
        <w:rPr>
          <w:rFonts w:eastAsiaTheme="minorHAnsi" w:cs="Cambria"/>
        </w:rPr>
        <w:t xml:space="preserve">One‐third of the Directors, or so near to one‐third as </w:t>
      </w:r>
      <w:proofErr w:type="gramStart"/>
      <w:r w:rsidR="00F43F88">
        <w:rPr>
          <w:rFonts w:eastAsiaTheme="minorHAnsi" w:cs="Cambria"/>
        </w:rPr>
        <w:t>is</w:t>
      </w:r>
      <w:proofErr w:type="gramEnd"/>
      <w:r w:rsidR="00F43F88">
        <w:rPr>
          <w:rFonts w:eastAsiaTheme="minorHAnsi" w:cs="Cambria"/>
        </w:rPr>
        <w:t xml:space="preserve"> reasonably practical, must be elected at each Annual General Meeting (“AGM”) of</w:t>
      </w:r>
    </w:p>
    <w:p w:rsidR="00F43F88" w:rsidRDefault="00F43F88" w:rsidP="00F43F88">
      <w:pPr>
        <w:jc w:val="both"/>
        <w:rPr>
          <w:rFonts w:eastAsiaTheme="minorHAnsi" w:cs="Cambria"/>
        </w:rPr>
      </w:pPr>
      <w:proofErr w:type="gramStart"/>
      <w:r>
        <w:rPr>
          <w:rFonts w:eastAsiaTheme="minorHAnsi" w:cs="Cambria"/>
        </w:rPr>
        <w:t>the</w:t>
      </w:r>
      <w:proofErr w:type="gramEnd"/>
      <w:r>
        <w:rPr>
          <w:rFonts w:eastAsiaTheme="minorHAnsi" w:cs="Cambria"/>
        </w:rPr>
        <w:t xml:space="preserve"> Society, so that at the adjournment of the AGM:</w:t>
      </w:r>
    </w:p>
    <w:p w:rsidR="00F43F88" w:rsidRPr="00F43F88" w:rsidRDefault="00F43F88" w:rsidP="00F43F88">
      <w:pPr>
        <w:spacing w:after="0"/>
        <w:ind w:left="1440"/>
        <w:jc w:val="both"/>
        <w:rPr>
          <w:rFonts w:eastAsiaTheme="minorHAnsi" w:cs="Cambria"/>
        </w:rPr>
      </w:pPr>
      <w:r w:rsidRPr="00F43F88">
        <w:rPr>
          <w:rFonts w:eastAsiaTheme="minorHAnsi" w:cs="Cambria"/>
        </w:rPr>
        <w:t xml:space="preserve">a. One‐third of the Directors </w:t>
      </w:r>
      <w:proofErr w:type="gramStart"/>
      <w:r w:rsidRPr="00F43F88">
        <w:rPr>
          <w:rFonts w:eastAsiaTheme="minorHAnsi" w:cs="Cambria"/>
        </w:rPr>
        <w:t>have</w:t>
      </w:r>
      <w:proofErr w:type="gramEnd"/>
      <w:r w:rsidRPr="00F43F88">
        <w:rPr>
          <w:rFonts w:eastAsiaTheme="minorHAnsi" w:cs="Cambria"/>
        </w:rPr>
        <w:t xml:space="preserve"> remaining terms of</w:t>
      </w:r>
    </w:p>
    <w:p w:rsidR="00F43F88" w:rsidRPr="00F43F88" w:rsidRDefault="00F43F88" w:rsidP="00F43F88">
      <w:pPr>
        <w:spacing w:after="0"/>
        <w:ind w:left="1440"/>
        <w:jc w:val="both"/>
        <w:rPr>
          <w:rFonts w:eastAsiaTheme="minorHAnsi" w:cs="Cambria"/>
        </w:rPr>
      </w:pPr>
      <w:proofErr w:type="gramStart"/>
      <w:r w:rsidRPr="00F43F88">
        <w:rPr>
          <w:rFonts w:eastAsiaTheme="minorHAnsi" w:cs="Cambria"/>
        </w:rPr>
        <w:t>three</w:t>
      </w:r>
      <w:proofErr w:type="gramEnd"/>
      <w:r w:rsidRPr="00F43F88">
        <w:rPr>
          <w:rFonts w:eastAsiaTheme="minorHAnsi" w:cs="Cambria"/>
        </w:rPr>
        <w:t xml:space="preserve"> years</w:t>
      </w:r>
      <w:r w:rsidR="00B35173">
        <w:rPr>
          <w:rFonts w:eastAsiaTheme="minorHAnsi" w:cs="Cambria"/>
        </w:rPr>
        <w:t>.</w:t>
      </w:r>
    </w:p>
    <w:p w:rsidR="00F43F88" w:rsidRPr="00F43F88" w:rsidRDefault="00F43F88" w:rsidP="00F43F88">
      <w:pPr>
        <w:spacing w:after="0"/>
        <w:ind w:left="1440"/>
        <w:jc w:val="both"/>
        <w:rPr>
          <w:rFonts w:eastAsiaTheme="minorHAnsi" w:cs="Cambria"/>
        </w:rPr>
      </w:pPr>
      <w:r w:rsidRPr="00F43F88">
        <w:rPr>
          <w:rFonts w:eastAsiaTheme="minorHAnsi" w:cs="Cambria"/>
        </w:rPr>
        <w:t xml:space="preserve">b. One‐third of the Directors </w:t>
      </w:r>
      <w:proofErr w:type="gramStart"/>
      <w:r w:rsidRPr="00F43F88">
        <w:rPr>
          <w:rFonts w:eastAsiaTheme="minorHAnsi" w:cs="Cambria"/>
        </w:rPr>
        <w:t>have</w:t>
      </w:r>
      <w:proofErr w:type="gramEnd"/>
      <w:r w:rsidRPr="00F43F88">
        <w:rPr>
          <w:rFonts w:eastAsiaTheme="minorHAnsi" w:cs="Cambria"/>
        </w:rPr>
        <w:t xml:space="preserve"> remaining terms of two</w:t>
      </w:r>
    </w:p>
    <w:p w:rsidR="00F43F88" w:rsidRPr="00F43F88" w:rsidRDefault="00B35173" w:rsidP="00F43F88">
      <w:pPr>
        <w:spacing w:after="0"/>
        <w:ind w:left="1440"/>
        <w:jc w:val="both"/>
        <w:rPr>
          <w:rFonts w:eastAsiaTheme="minorHAnsi" w:cs="Cambria"/>
        </w:rPr>
      </w:pPr>
      <w:proofErr w:type="gramStart"/>
      <w:r>
        <w:rPr>
          <w:rFonts w:eastAsiaTheme="minorHAnsi" w:cs="Cambria"/>
        </w:rPr>
        <w:t>years</w:t>
      </w:r>
      <w:proofErr w:type="gramEnd"/>
      <w:r>
        <w:rPr>
          <w:rFonts w:eastAsiaTheme="minorHAnsi" w:cs="Cambria"/>
        </w:rPr>
        <w:t>.</w:t>
      </w:r>
    </w:p>
    <w:p w:rsidR="00F43F88" w:rsidRPr="00F43F88" w:rsidRDefault="00F43F88" w:rsidP="00F43F88">
      <w:pPr>
        <w:spacing w:after="0"/>
        <w:ind w:left="1440"/>
        <w:jc w:val="both"/>
        <w:rPr>
          <w:rFonts w:eastAsiaTheme="minorHAnsi" w:cs="Cambria"/>
        </w:rPr>
      </w:pPr>
      <w:r w:rsidRPr="00F43F88">
        <w:rPr>
          <w:rFonts w:eastAsiaTheme="minorHAnsi" w:cs="Cambria"/>
        </w:rPr>
        <w:t xml:space="preserve">c. One‐third of the Directors </w:t>
      </w:r>
      <w:proofErr w:type="gramStart"/>
      <w:r w:rsidRPr="00F43F88">
        <w:rPr>
          <w:rFonts w:eastAsiaTheme="minorHAnsi" w:cs="Cambria"/>
        </w:rPr>
        <w:t>have</w:t>
      </w:r>
      <w:proofErr w:type="gramEnd"/>
      <w:r w:rsidRPr="00F43F88">
        <w:rPr>
          <w:rFonts w:eastAsiaTheme="minorHAnsi" w:cs="Cambria"/>
        </w:rPr>
        <w:t xml:space="preserve"> remaining terms of one</w:t>
      </w:r>
    </w:p>
    <w:p w:rsidR="00F43F88" w:rsidRDefault="00F43F88" w:rsidP="00F43F88">
      <w:pPr>
        <w:spacing w:after="0"/>
        <w:ind w:left="1440"/>
        <w:jc w:val="both"/>
        <w:rPr>
          <w:rFonts w:eastAsiaTheme="minorHAnsi" w:cs="Cambria"/>
        </w:rPr>
      </w:pPr>
      <w:proofErr w:type="gramStart"/>
      <w:r w:rsidRPr="00F43F88">
        <w:rPr>
          <w:rFonts w:eastAsiaTheme="minorHAnsi" w:cs="Cambria"/>
        </w:rPr>
        <w:t>year</w:t>
      </w:r>
      <w:proofErr w:type="gramEnd"/>
      <w:r w:rsidR="00B35173">
        <w:rPr>
          <w:rFonts w:eastAsiaTheme="minorHAnsi" w:cs="Cambria"/>
        </w:rPr>
        <w:t>.</w:t>
      </w:r>
      <w:bookmarkStart w:id="0" w:name="_GoBack"/>
      <w:bookmarkEnd w:id="0"/>
    </w:p>
    <w:p w:rsidR="00F43F88" w:rsidRDefault="00F43F88" w:rsidP="00F43F88">
      <w:pPr>
        <w:spacing w:after="0"/>
        <w:ind w:left="1440"/>
        <w:jc w:val="both"/>
        <w:rPr>
          <w:rFonts w:eastAsiaTheme="minorHAnsi" w:cs="Cambria"/>
        </w:rPr>
      </w:pPr>
    </w:p>
    <w:p w:rsidR="00E336B6" w:rsidRDefault="00E336B6" w:rsidP="00F43F88">
      <w:pPr>
        <w:jc w:val="both"/>
      </w:pPr>
      <w:r>
        <w:t xml:space="preserve">The number of Directors that we have been working with over the past year is </w:t>
      </w:r>
      <w:r w:rsidR="00E37053">
        <w:t>eight [8</w:t>
      </w:r>
      <w:r>
        <w:t>], while the maximum number set by our Bylaws is ten</w:t>
      </w:r>
      <w:r w:rsidR="00F43F88">
        <w:t xml:space="preserve"> (10)</w:t>
      </w:r>
      <w:r>
        <w:t xml:space="preserve">. </w:t>
      </w:r>
      <w:r w:rsidR="00F43F88">
        <w:t xml:space="preserve">  With 2 retiring Directors, and 2 vacancies, we are seeking nominations for 4 Directors.</w:t>
      </w:r>
    </w:p>
    <w:p w:rsidR="00E336B6" w:rsidRDefault="00F43F88" w:rsidP="00D25149">
      <w:pPr>
        <w:jc w:val="both"/>
        <w:rPr>
          <w:i/>
        </w:rPr>
      </w:pPr>
      <w:r>
        <w:t xml:space="preserve">Returning Board Members are: </w:t>
      </w:r>
      <w:r w:rsidR="00E336B6">
        <w:t>Sue Lawther, Gord Leidal, Marg Pallot, Garry Watson</w:t>
      </w:r>
      <w:r w:rsidR="00E37053">
        <w:t>,</w:t>
      </w:r>
      <w:r w:rsidR="00E336B6">
        <w:t xml:space="preserve"> Freda Cook</w:t>
      </w:r>
      <w:r w:rsidR="00E37053">
        <w:t>, and Bruce Hawkshaw</w:t>
      </w:r>
      <w:r w:rsidR="00E336B6">
        <w:t xml:space="preserve">. </w:t>
      </w:r>
      <w:r>
        <w:t>The Nominating Committee has received one application (Rosemary Cook) and</w:t>
      </w:r>
      <w:r>
        <w:rPr>
          <w:b/>
          <w:i/>
        </w:rPr>
        <w:t xml:space="preserve"> is</w:t>
      </w:r>
      <w:r w:rsidR="00055264" w:rsidRPr="00B552C5">
        <w:rPr>
          <w:b/>
          <w:i/>
        </w:rPr>
        <w:t xml:space="preserve"> seeking further nominations from the membership</w:t>
      </w:r>
      <w:r w:rsidR="00E336B6" w:rsidRPr="00055264">
        <w:rPr>
          <w:i/>
        </w:rPr>
        <w:t xml:space="preserve">.  </w:t>
      </w:r>
    </w:p>
    <w:p w:rsidR="00B402B7" w:rsidRPr="00055264" w:rsidRDefault="00B402B7" w:rsidP="00D25149">
      <w:pPr>
        <w:jc w:val="both"/>
        <w:rPr>
          <w:i/>
        </w:rPr>
      </w:pPr>
      <w:r>
        <w:t xml:space="preserve">We take this opportunity to thank retiring Director </w:t>
      </w:r>
      <w:r w:rsidR="00F43F88">
        <w:t>Mark Watson</w:t>
      </w:r>
      <w:r>
        <w:t xml:space="preserve"> for his past year</w:t>
      </w:r>
      <w:r w:rsidR="00F43F88">
        <w:t>s</w:t>
      </w:r>
      <w:r>
        <w:t xml:space="preserve"> of service.  </w:t>
      </w:r>
    </w:p>
    <w:p w:rsidR="00E336B6" w:rsidRDefault="00B552C5" w:rsidP="00D25149">
      <w:pPr>
        <w:jc w:val="both"/>
      </w:pPr>
      <w:r>
        <w:rPr>
          <w:b/>
        </w:rPr>
        <w:t>N</w:t>
      </w:r>
      <w:r w:rsidR="00E336B6" w:rsidRPr="000F3E84">
        <w:rPr>
          <w:b/>
        </w:rPr>
        <w:t>ominations may be submitted i</w:t>
      </w:r>
      <w:r w:rsidR="00E336B6">
        <w:rPr>
          <w:b/>
        </w:rPr>
        <w:t>n writing or electronically by m</w:t>
      </w:r>
      <w:r w:rsidR="00E336B6" w:rsidRPr="000F3E84">
        <w:rPr>
          <w:b/>
        </w:rPr>
        <w:t>embers in good standing (i</w:t>
      </w:r>
      <w:r w:rsidR="00E336B6">
        <w:rPr>
          <w:b/>
        </w:rPr>
        <w:t>.</w:t>
      </w:r>
      <w:r w:rsidR="00E336B6" w:rsidRPr="000F3E84">
        <w:rPr>
          <w:b/>
        </w:rPr>
        <w:t>e</w:t>
      </w:r>
      <w:r w:rsidR="00E336B6">
        <w:rPr>
          <w:b/>
        </w:rPr>
        <w:t>.</w:t>
      </w:r>
      <w:r w:rsidR="00E336B6" w:rsidRPr="000F3E84">
        <w:rPr>
          <w:b/>
        </w:rPr>
        <w:t xml:space="preserve"> paid-up members</w:t>
      </w:r>
      <w:r w:rsidR="00E336B6">
        <w:rPr>
          <w:b/>
        </w:rPr>
        <w:t xml:space="preserve">), and must be received by </w:t>
      </w:r>
      <w:r w:rsidR="00E37053">
        <w:rPr>
          <w:b/>
        </w:rPr>
        <w:t>A</w:t>
      </w:r>
      <w:r w:rsidR="007A0C8B">
        <w:rPr>
          <w:b/>
        </w:rPr>
        <w:t>pril 7</w:t>
      </w:r>
      <w:r w:rsidR="00E37053" w:rsidRPr="00E37053">
        <w:rPr>
          <w:b/>
          <w:vertAlign w:val="superscript"/>
        </w:rPr>
        <w:t>th</w:t>
      </w:r>
      <w:r w:rsidR="007A0C8B">
        <w:rPr>
          <w:b/>
        </w:rPr>
        <w:t>, 2013</w:t>
      </w:r>
      <w:r w:rsidR="00E336B6" w:rsidRPr="000F3E84">
        <w:rPr>
          <w:b/>
        </w:rPr>
        <w:t xml:space="preserve">.  </w:t>
      </w:r>
      <w:r w:rsidR="00E336B6">
        <w:rPr>
          <w:b/>
        </w:rPr>
        <w:t xml:space="preserve"> </w:t>
      </w:r>
      <w:r w:rsidR="00E336B6">
        <w:t xml:space="preserve">Nominations will close after that date.   </w:t>
      </w:r>
    </w:p>
    <w:p w:rsidR="00D25149" w:rsidRDefault="00E336B6" w:rsidP="00D25149">
      <w:pPr>
        <w:jc w:val="both"/>
      </w:pPr>
      <w:r>
        <w:t xml:space="preserve">Please submit nominations to:  </w:t>
      </w:r>
    </w:p>
    <w:p w:rsidR="00D25149" w:rsidRDefault="00E336B6" w:rsidP="00D25149">
      <w:pPr>
        <w:jc w:val="both"/>
      </w:pPr>
      <w:r>
        <w:t xml:space="preserve">Sue Lawther  </w:t>
      </w:r>
    </w:p>
    <w:p w:rsidR="00D25149" w:rsidRDefault="00E336B6" w:rsidP="00D25149">
      <w:pPr>
        <w:jc w:val="both"/>
      </w:pPr>
      <w:proofErr w:type="gramStart"/>
      <w:r>
        <w:t>by</w:t>
      </w:r>
      <w:proofErr w:type="gramEnd"/>
      <w:r>
        <w:t xml:space="preserve"> e-mail</w:t>
      </w:r>
      <w:r w:rsidR="00D25149">
        <w:t>:</w:t>
      </w:r>
      <w:r>
        <w:t xml:space="preserve">  </w:t>
      </w:r>
      <w:hyperlink r:id="rId7" w:history="1">
        <w:r w:rsidR="00F43F88" w:rsidRPr="00217CEC">
          <w:rPr>
            <w:rStyle w:val="Hyperlink"/>
          </w:rPr>
          <w:t>president@whistlermac.org</w:t>
        </w:r>
      </w:hyperlink>
      <w:r>
        <w:t xml:space="preserve"> or </w:t>
      </w:r>
    </w:p>
    <w:p w:rsidR="00290796" w:rsidRDefault="00E336B6" w:rsidP="007A0C8B">
      <w:pPr>
        <w:jc w:val="both"/>
      </w:pPr>
      <w:proofErr w:type="gramStart"/>
      <w:r>
        <w:t>by</w:t>
      </w:r>
      <w:proofErr w:type="gramEnd"/>
      <w:r>
        <w:t xml:space="preserve"> Canada Post</w:t>
      </w:r>
      <w:r w:rsidR="00D25149">
        <w:t xml:space="preserve">: </w:t>
      </w:r>
      <w:r>
        <w:t xml:space="preserve"> </w:t>
      </w:r>
      <w:r w:rsidRPr="00D25149">
        <w:t>The Mature Action Committee, P.O. Box 913, Whistler, B.C. V0N 1B0</w:t>
      </w:r>
    </w:p>
    <w:sectPr w:rsidR="00290796" w:rsidSect="00DA7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3B" w:rsidRDefault="004D0F3B">
      <w:pPr>
        <w:spacing w:after="0"/>
      </w:pPr>
      <w:r>
        <w:separator/>
      </w:r>
    </w:p>
  </w:endnote>
  <w:endnote w:type="continuationSeparator" w:id="0">
    <w:p w:rsidR="004D0F3B" w:rsidRDefault="004D0F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B5" w:rsidRDefault="004D0F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D4" w:rsidRPr="007F57EB" w:rsidRDefault="00D25149" w:rsidP="00DA74D4">
    <w:pPr>
      <w:pStyle w:val="Footer"/>
      <w:tabs>
        <w:tab w:val="clear" w:pos="4320"/>
        <w:tab w:val="clear" w:pos="8640"/>
        <w:tab w:val="left" w:pos="2340"/>
      </w:tabs>
      <w:rPr>
        <w:rFonts w:ascii="Helvetica" w:hAnsi="Helvetica"/>
        <w:sz w:val="20"/>
      </w:rPr>
    </w:pPr>
    <w:r w:rsidRPr="007F57EB">
      <w:rPr>
        <w:rFonts w:ascii="Helvetica" w:hAnsi="Helvetica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B5" w:rsidRDefault="004D0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3B" w:rsidRDefault="004D0F3B">
      <w:pPr>
        <w:spacing w:after="0"/>
      </w:pPr>
      <w:r>
        <w:separator/>
      </w:r>
    </w:p>
  </w:footnote>
  <w:footnote w:type="continuationSeparator" w:id="0">
    <w:p w:rsidR="004D0F3B" w:rsidRDefault="004D0F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B5" w:rsidRDefault="004D0F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C3" w:rsidRDefault="00E336B6" w:rsidP="00DA74D4">
    <w:pPr>
      <w:pStyle w:val="Header"/>
      <w:jc w:val="center"/>
    </w:pPr>
    <w:r>
      <w:rPr>
        <w:noProof/>
      </w:rPr>
      <w:drawing>
        <wp:inline distT="0" distB="0" distL="0" distR="0">
          <wp:extent cx="1343025" cy="1057275"/>
          <wp:effectExtent l="0" t="0" r="9525" b="9525"/>
          <wp:docPr id="1" name="Picture 1" descr="MAC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C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B5" w:rsidRDefault="004D0F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B6"/>
    <w:rsid w:val="00032A1C"/>
    <w:rsid w:val="00055264"/>
    <w:rsid w:val="001D4087"/>
    <w:rsid w:val="00290796"/>
    <w:rsid w:val="004D0F3B"/>
    <w:rsid w:val="007537DE"/>
    <w:rsid w:val="007A0C8B"/>
    <w:rsid w:val="009A70A3"/>
    <w:rsid w:val="00AE378E"/>
    <w:rsid w:val="00B35173"/>
    <w:rsid w:val="00B402B7"/>
    <w:rsid w:val="00B552C5"/>
    <w:rsid w:val="00C038C2"/>
    <w:rsid w:val="00C272A5"/>
    <w:rsid w:val="00D25149"/>
    <w:rsid w:val="00E336B6"/>
    <w:rsid w:val="00E37053"/>
    <w:rsid w:val="00F4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B6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36B6"/>
    <w:pPr>
      <w:keepNext/>
      <w:spacing w:after="0"/>
      <w:outlineLvl w:val="0"/>
    </w:pPr>
    <w:rPr>
      <w:rFonts w:ascii="Tahoma" w:eastAsia="Times New Roman" w:hAnsi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36B6"/>
    <w:rPr>
      <w:rFonts w:ascii="Tahoma" w:eastAsia="Times New Roman" w:hAnsi="Tahoma" w:cs="Times New Roman"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336B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6B6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336B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6B6"/>
    <w:rPr>
      <w:rFonts w:ascii="Cambria" w:eastAsia="Cambria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E336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6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B6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B6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36B6"/>
    <w:pPr>
      <w:keepNext/>
      <w:spacing w:after="0"/>
      <w:outlineLvl w:val="0"/>
    </w:pPr>
    <w:rPr>
      <w:rFonts w:ascii="Tahoma" w:eastAsia="Times New Roman" w:hAnsi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36B6"/>
    <w:rPr>
      <w:rFonts w:ascii="Tahoma" w:eastAsia="Times New Roman" w:hAnsi="Tahoma" w:cs="Times New Roman"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336B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6B6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336B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6B6"/>
    <w:rPr>
      <w:rFonts w:ascii="Cambria" w:eastAsia="Cambria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E336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6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B6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sident@whistlermac.or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slawther</dc:creator>
  <cp:lastModifiedBy>MacPro</cp:lastModifiedBy>
  <cp:revision>6</cp:revision>
  <dcterms:created xsi:type="dcterms:W3CDTF">2012-03-23T16:35:00Z</dcterms:created>
  <dcterms:modified xsi:type="dcterms:W3CDTF">2013-03-20T03:43:00Z</dcterms:modified>
</cp:coreProperties>
</file>